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4092" w14:textId="5FFCF044" w:rsidR="0027192F" w:rsidRPr="002E5A12" w:rsidRDefault="00794EB4" w:rsidP="0027192F">
      <w:pPr>
        <w:rPr>
          <w:b/>
          <w:bCs/>
        </w:rPr>
      </w:pPr>
      <w:r>
        <w:rPr>
          <w:b/>
          <w:bCs/>
        </w:rPr>
        <w:t>A</w:t>
      </w:r>
      <w:r w:rsidR="0027192F" w:rsidRPr="002E5A12">
        <w:rPr>
          <w:b/>
          <w:bCs/>
        </w:rPr>
        <w:t>ccessible PDFs</w:t>
      </w:r>
      <w:r>
        <w:rPr>
          <w:b/>
          <w:bCs/>
        </w:rPr>
        <w:t xml:space="preserve"> options</w:t>
      </w:r>
    </w:p>
    <w:p w14:paraId="7051CFDE" w14:textId="77777777" w:rsidR="0027192F" w:rsidRDefault="0027192F" w:rsidP="0027192F"/>
    <w:p w14:paraId="0D0EC6C5" w14:textId="760DE469" w:rsidR="00794EB4" w:rsidRDefault="00794EB4" w:rsidP="0027192F">
      <w:r>
        <w:t>PDFs need to be a</w:t>
      </w:r>
      <w:r w:rsidR="00A645C5">
        <w:t>da</w:t>
      </w:r>
      <w:r>
        <w:t>pted to meet accessibility standards so they are accessible for people who use:</w:t>
      </w:r>
    </w:p>
    <w:p w14:paraId="5D14B75E" w14:textId="3DB31D3F" w:rsidR="00794EB4" w:rsidRDefault="00794EB4" w:rsidP="00794EB4">
      <w:pPr>
        <w:pStyle w:val="ListParagraph"/>
        <w:numPr>
          <w:ilvl w:val="0"/>
          <w:numId w:val="12"/>
        </w:numPr>
      </w:pPr>
      <w:r>
        <w:t>screen readers</w:t>
      </w:r>
    </w:p>
    <w:p w14:paraId="2928D15A" w14:textId="77D65F11" w:rsidR="00794EB4" w:rsidRDefault="00794EB4" w:rsidP="00794EB4">
      <w:pPr>
        <w:pStyle w:val="ListParagraph"/>
        <w:numPr>
          <w:ilvl w:val="0"/>
          <w:numId w:val="12"/>
        </w:numPr>
      </w:pPr>
      <w:r>
        <w:t>screen magnification</w:t>
      </w:r>
    </w:p>
    <w:p w14:paraId="78480D39" w14:textId="4639C92A" w:rsidR="00794EB4" w:rsidRDefault="00794EB4" w:rsidP="00794EB4">
      <w:pPr>
        <w:pStyle w:val="ListParagraph"/>
        <w:numPr>
          <w:ilvl w:val="0"/>
          <w:numId w:val="12"/>
        </w:numPr>
      </w:pPr>
      <w:r>
        <w:t>refreshable braille displays</w:t>
      </w:r>
    </w:p>
    <w:p w14:paraId="205DA5C6" w14:textId="77777777" w:rsidR="00794EB4" w:rsidRDefault="00794EB4" w:rsidP="0027192F"/>
    <w:p w14:paraId="0DA065A6" w14:textId="57C8D02D" w:rsidR="0027192F" w:rsidRDefault="00794EB4" w:rsidP="0027192F">
      <w:r>
        <w:t>A2i can make your PDFs accessible and</w:t>
      </w:r>
      <w:r w:rsidR="0027192F">
        <w:t xml:space="preserve"> offer</w:t>
      </w:r>
      <w:r w:rsidR="0027192F" w:rsidRPr="002E5A12">
        <w:t xml:space="preserve"> 2 options</w:t>
      </w:r>
      <w:r w:rsidR="00A645C5">
        <w:t>.</w:t>
      </w:r>
    </w:p>
    <w:p w14:paraId="5D68374B" w14:textId="77777777" w:rsidR="0027192F" w:rsidRDefault="0027192F" w:rsidP="0027192F"/>
    <w:p w14:paraId="021E159C" w14:textId="1BEEB0FE" w:rsidR="0027192F" w:rsidRPr="00D83BC2" w:rsidRDefault="00A645C5" w:rsidP="0027192F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A</w:t>
      </w:r>
      <w:r w:rsidR="0027192F" w:rsidRPr="00D83BC2">
        <w:rPr>
          <w:b/>
          <w:bCs/>
        </w:rPr>
        <w:t>dapt your existing PDF</w:t>
      </w:r>
    </w:p>
    <w:p w14:paraId="572FC196" w14:textId="4A9DF457" w:rsidR="0027192F" w:rsidRDefault="0027192F" w:rsidP="0027192F">
      <w:pPr>
        <w:pStyle w:val="ListParagraph"/>
        <w:ind w:left="360"/>
      </w:pPr>
      <w:r>
        <w:t>We</w:t>
      </w:r>
      <w:r w:rsidRPr="002E5A12">
        <w:t xml:space="preserve"> </w:t>
      </w:r>
      <w:r>
        <w:t>use</w:t>
      </w:r>
      <w:r w:rsidRPr="002E5A12">
        <w:t xml:space="preserve"> your existing </w:t>
      </w:r>
      <w:r>
        <w:t>document</w:t>
      </w:r>
      <w:r w:rsidRPr="002E5A12">
        <w:t xml:space="preserve"> </w:t>
      </w:r>
      <w:r>
        <w:t xml:space="preserve">and add </w:t>
      </w:r>
      <w:r w:rsidRPr="002E5A12">
        <w:t>full audio functionality</w:t>
      </w:r>
      <w:r>
        <w:t xml:space="preserve">. The visual design remains unchanged, so adding audio will make it partly accessible. </w:t>
      </w:r>
    </w:p>
    <w:p w14:paraId="636A2454" w14:textId="77777777" w:rsidR="00794EB4" w:rsidRDefault="00794EB4" w:rsidP="00794EB4">
      <w:pPr>
        <w:pStyle w:val="ListParagraph"/>
        <w:numPr>
          <w:ilvl w:val="0"/>
          <w:numId w:val="12"/>
        </w:numPr>
      </w:pPr>
      <w:r>
        <w:t>screen readers</w:t>
      </w:r>
    </w:p>
    <w:p w14:paraId="7A008BEB" w14:textId="77777777" w:rsidR="00794EB4" w:rsidRDefault="00794EB4" w:rsidP="00794EB4">
      <w:pPr>
        <w:pStyle w:val="ListParagraph"/>
        <w:numPr>
          <w:ilvl w:val="0"/>
          <w:numId w:val="12"/>
        </w:numPr>
      </w:pPr>
      <w:r>
        <w:t>screen magnification</w:t>
      </w:r>
    </w:p>
    <w:p w14:paraId="0204BBAC" w14:textId="77777777" w:rsidR="00794EB4" w:rsidRDefault="00794EB4" w:rsidP="00794EB4">
      <w:pPr>
        <w:pStyle w:val="ListParagraph"/>
        <w:numPr>
          <w:ilvl w:val="0"/>
          <w:numId w:val="12"/>
        </w:numPr>
      </w:pPr>
      <w:r>
        <w:t>refreshable braille displays</w:t>
      </w:r>
    </w:p>
    <w:p w14:paraId="5E226F02" w14:textId="77777777" w:rsidR="0027192F" w:rsidRDefault="0027192F" w:rsidP="0027192F"/>
    <w:p w14:paraId="6A099690" w14:textId="7679E605" w:rsidR="0027192F" w:rsidRPr="00D83BC2" w:rsidRDefault="0027192F" w:rsidP="0027192F">
      <w:pPr>
        <w:pStyle w:val="ListParagraph"/>
        <w:ind w:left="360"/>
        <w:rPr>
          <w:b/>
          <w:bCs/>
        </w:rPr>
      </w:pPr>
      <w:r w:rsidRPr="00D83BC2">
        <w:rPr>
          <w:b/>
          <w:bCs/>
        </w:rPr>
        <w:t xml:space="preserve">2. </w:t>
      </w:r>
      <w:r w:rsidR="00A645C5">
        <w:rPr>
          <w:b/>
          <w:bCs/>
        </w:rPr>
        <w:t>C</w:t>
      </w:r>
      <w:r w:rsidRPr="00D83BC2">
        <w:rPr>
          <w:b/>
          <w:bCs/>
        </w:rPr>
        <w:t>reat</w:t>
      </w:r>
      <w:r>
        <w:rPr>
          <w:b/>
          <w:bCs/>
        </w:rPr>
        <w:t>e</w:t>
      </w:r>
      <w:r w:rsidRPr="00D83BC2">
        <w:rPr>
          <w:b/>
          <w:bCs/>
        </w:rPr>
        <w:t xml:space="preserve"> a fully accessible PDF</w:t>
      </w:r>
    </w:p>
    <w:p w14:paraId="6F51D57E" w14:textId="0AA06E5C" w:rsidR="008D1218" w:rsidRDefault="0027192F" w:rsidP="008D1218">
      <w:pPr>
        <w:pStyle w:val="ListParagraph"/>
        <w:ind w:left="360"/>
      </w:pPr>
      <w:r>
        <w:t xml:space="preserve">We transcribe your </w:t>
      </w:r>
      <w:r w:rsidRPr="002E5A12">
        <w:t>document</w:t>
      </w:r>
      <w:r>
        <w:t xml:space="preserve">, </w:t>
      </w:r>
      <w:r w:rsidRPr="002E5A12">
        <w:t xml:space="preserve">adapt the </w:t>
      </w:r>
      <w:r>
        <w:t xml:space="preserve">fonts, </w:t>
      </w:r>
      <w:r w:rsidRPr="002E5A12">
        <w:t>colours and layout</w:t>
      </w:r>
      <w:r>
        <w:t>, and add full audio functionality to create</w:t>
      </w:r>
      <w:r w:rsidRPr="002E5A12">
        <w:t xml:space="preserve"> </w:t>
      </w:r>
      <w:r>
        <w:t xml:space="preserve">a </w:t>
      </w:r>
      <w:r w:rsidRPr="002E5A12">
        <w:t xml:space="preserve">fully accessible </w:t>
      </w:r>
      <w:r>
        <w:t>version</w:t>
      </w:r>
      <w:r w:rsidR="008D1218" w:rsidRPr="008D1218">
        <w:t>.</w:t>
      </w:r>
    </w:p>
    <w:p w14:paraId="58FA234A" w14:textId="77777777" w:rsidR="00794EB4" w:rsidRDefault="00794EB4" w:rsidP="00794EB4">
      <w:pPr>
        <w:pStyle w:val="ListParagraph"/>
        <w:numPr>
          <w:ilvl w:val="0"/>
          <w:numId w:val="12"/>
        </w:numPr>
      </w:pPr>
      <w:r>
        <w:t>screen readers</w:t>
      </w:r>
    </w:p>
    <w:p w14:paraId="0F28A75A" w14:textId="77777777" w:rsidR="00794EB4" w:rsidRDefault="00794EB4" w:rsidP="00794EB4">
      <w:pPr>
        <w:pStyle w:val="ListParagraph"/>
        <w:numPr>
          <w:ilvl w:val="0"/>
          <w:numId w:val="12"/>
        </w:numPr>
      </w:pPr>
      <w:r>
        <w:t>screen magnification</w:t>
      </w:r>
    </w:p>
    <w:p w14:paraId="25A8D687" w14:textId="77777777" w:rsidR="00794EB4" w:rsidRDefault="00794EB4" w:rsidP="00794EB4">
      <w:pPr>
        <w:pStyle w:val="ListParagraph"/>
        <w:numPr>
          <w:ilvl w:val="0"/>
          <w:numId w:val="12"/>
        </w:numPr>
      </w:pPr>
      <w:r>
        <w:t>refreshable braille displays</w:t>
      </w:r>
    </w:p>
    <w:p w14:paraId="154707A4" w14:textId="77777777" w:rsidR="00A645C5" w:rsidRDefault="00A645C5" w:rsidP="00A645C5"/>
    <w:p w14:paraId="74E69E28" w14:textId="77777777" w:rsidR="00647D48" w:rsidRDefault="00A645C5" w:rsidP="00647D48">
      <w:pPr>
        <w:pStyle w:val="ListParagraph"/>
        <w:numPr>
          <w:ilvl w:val="0"/>
          <w:numId w:val="13"/>
        </w:numPr>
      </w:pPr>
      <w:r>
        <w:t xml:space="preserve">Improve accessibility </w:t>
      </w:r>
    </w:p>
    <w:p w14:paraId="0239883B" w14:textId="77777777" w:rsidR="00647D48" w:rsidRDefault="00A645C5" w:rsidP="00647D48">
      <w:pPr>
        <w:pStyle w:val="ListParagraph"/>
        <w:numPr>
          <w:ilvl w:val="0"/>
          <w:numId w:val="13"/>
        </w:numPr>
      </w:pPr>
      <w:r>
        <w:t xml:space="preserve">Be inclusive </w:t>
      </w:r>
    </w:p>
    <w:p w14:paraId="11E00990" w14:textId="2FAC5B5B" w:rsidR="00A645C5" w:rsidRDefault="00A645C5" w:rsidP="00647D48">
      <w:pPr>
        <w:pStyle w:val="ListParagraph"/>
        <w:numPr>
          <w:ilvl w:val="0"/>
          <w:numId w:val="13"/>
        </w:numPr>
      </w:pPr>
      <w:r>
        <w:t>Widen your audience</w:t>
      </w:r>
    </w:p>
    <w:p w14:paraId="546BEDD2" w14:textId="77777777" w:rsidR="00647D48" w:rsidRDefault="00647D48" w:rsidP="00A645C5"/>
    <w:p w14:paraId="59B37B66" w14:textId="742BEE90" w:rsidR="00A645C5" w:rsidRDefault="00A645C5" w:rsidP="00A645C5">
      <w:r>
        <w:t>a2i.co.uk</w:t>
      </w:r>
    </w:p>
    <w:p w14:paraId="76495344" w14:textId="4A766D14" w:rsidR="00A645C5" w:rsidRDefault="00A645C5" w:rsidP="00A645C5">
      <w:r>
        <w:t>01179 44 00 44</w:t>
      </w:r>
    </w:p>
    <w:p w14:paraId="3C9C7325" w14:textId="77777777" w:rsidR="00794EB4" w:rsidRPr="008D1218" w:rsidRDefault="00794EB4" w:rsidP="008D1218">
      <w:pPr>
        <w:pStyle w:val="ListParagraph"/>
        <w:ind w:left="360"/>
      </w:pPr>
    </w:p>
    <w:p w14:paraId="19BF78E1" w14:textId="31782980" w:rsidR="0027192F" w:rsidRDefault="0027192F" w:rsidP="008D1218">
      <w:pPr>
        <w:pStyle w:val="ListParagraph"/>
        <w:ind w:left="360"/>
      </w:pPr>
    </w:p>
    <w:p w14:paraId="618D2109" w14:textId="77777777" w:rsidR="0027192F" w:rsidRDefault="0027192F" w:rsidP="0027192F">
      <w:pPr>
        <w:pStyle w:val="ListParagraph"/>
        <w:ind w:left="360"/>
      </w:pPr>
    </w:p>
    <w:p w14:paraId="3520BC2D" w14:textId="77777777" w:rsidR="006164E0" w:rsidRPr="006164E0" w:rsidRDefault="006164E0" w:rsidP="006164E0"/>
    <w:sectPr w:rsidR="006164E0" w:rsidRPr="006164E0">
      <w:pgSz w:w="11906" w:h="16838"/>
      <w:pgMar w:top="833" w:right="709" w:bottom="84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E43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FED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4B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98D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10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40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A2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C3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2B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C9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1B2927"/>
    <w:multiLevelType w:val="hybridMultilevel"/>
    <w:tmpl w:val="0FA4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439AA"/>
    <w:multiLevelType w:val="hybridMultilevel"/>
    <w:tmpl w:val="FB04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11C9D"/>
    <w:multiLevelType w:val="hybridMultilevel"/>
    <w:tmpl w:val="DBF87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73233">
    <w:abstractNumId w:val="9"/>
  </w:num>
  <w:num w:numId="2" w16cid:durableId="2035572813">
    <w:abstractNumId w:val="7"/>
  </w:num>
  <w:num w:numId="3" w16cid:durableId="1170948696">
    <w:abstractNumId w:val="6"/>
  </w:num>
  <w:num w:numId="4" w16cid:durableId="631405956">
    <w:abstractNumId w:val="5"/>
  </w:num>
  <w:num w:numId="5" w16cid:durableId="363792868">
    <w:abstractNumId w:val="4"/>
  </w:num>
  <w:num w:numId="6" w16cid:durableId="140974651">
    <w:abstractNumId w:val="8"/>
  </w:num>
  <w:num w:numId="7" w16cid:durableId="1887375106">
    <w:abstractNumId w:val="3"/>
  </w:num>
  <w:num w:numId="8" w16cid:durableId="395934524">
    <w:abstractNumId w:val="2"/>
  </w:num>
  <w:num w:numId="9" w16cid:durableId="2112165524">
    <w:abstractNumId w:val="1"/>
  </w:num>
  <w:num w:numId="10" w16cid:durableId="1522232908">
    <w:abstractNumId w:val="0"/>
  </w:num>
  <w:num w:numId="11" w16cid:durableId="707335621">
    <w:abstractNumId w:val="12"/>
  </w:num>
  <w:num w:numId="12" w16cid:durableId="797407925">
    <w:abstractNumId w:val="10"/>
  </w:num>
  <w:num w:numId="13" w16cid:durableId="1139684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mirrorMargin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2F"/>
    <w:rsid w:val="0001238D"/>
    <w:rsid w:val="000264D7"/>
    <w:rsid w:val="0004075C"/>
    <w:rsid w:val="00066EC1"/>
    <w:rsid w:val="00093717"/>
    <w:rsid w:val="000D7FAB"/>
    <w:rsid w:val="000E5652"/>
    <w:rsid w:val="00103151"/>
    <w:rsid w:val="001214FA"/>
    <w:rsid w:val="00133E84"/>
    <w:rsid w:val="001404F4"/>
    <w:rsid w:val="00140D60"/>
    <w:rsid w:val="00196904"/>
    <w:rsid w:val="001A3906"/>
    <w:rsid w:val="001D2390"/>
    <w:rsid w:val="00241356"/>
    <w:rsid w:val="0027192F"/>
    <w:rsid w:val="002F37F2"/>
    <w:rsid w:val="00366DF9"/>
    <w:rsid w:val="003775CE"/>
    <w:rsid w:val="003E3216"/>
    <w:rsid w:val="00407055"/>
    <w:rsid w:val="0042277B"/>
    <w:rsid w:val="00425944"/>
    <w:rsid w:val="00430EB6"/>
    <w:rsid w:val="0043617F"/>
    <w:rsid w:val="004717FF"/>
    <w:rsid w:val="004B1BD6"/>
    <w:rsid w:val="004F7A9C"/>
    <w:rsid w:val="005102DD"/>
    <w:rsid w:val="005578AB"/>
    <w:rsid w:val="005649EE"/>
    <w:rsid w:val="0057153C"/>
    <w:rsid w:val="005B1E6C"/>
    <w:rsid w:val="005D1991"/>
    <w:rsid w:val="005E5301"/>
    <w:rsid w:val="006164E0"/>
    <w:rsid w:val="0062337D"/>
    <w:rsid w:val="00647D48"/>
    <w:rsid w:val="006757B0"/>
    <w:rsid w:val="00730DDC"/>
    <w:rsid w:val="00756CAD"/>
    <w:rsid w:val="0077221A"/>
    <w:rsid w:val="00786A7F"/>
    <w:rsid w:val="00794EB4"/>
    <w:rsid w:val="00796A74"/>
    <w:rsid w:val="007F4424"/>
    <w:rsid w:val="00846AAC"/>
    <w:rsid w:val="008749CF"/>
    <w:rsid w:val="008A40FF"/>
    <w:rsid w:val="008D0011"/>
    <w:rsid w:val="008D1218"/>
    <w:rsid w:val="00930E9F"/>
    <w:rsid w:val="00981508"/>
    <w:rsid w:val="009D0C67"/>
    <w:rsid w:val="00A645C5"/>
    <w:rsid w:val="00AB5CA2"/>
    <w:rsid w:val="00AF1298"/>
    <w:rsid w:val="00B12376"/>
    <w:rsid w:val="00B87EB0"/>
    <w:rsid w:val="00BA022F"/>
    <w:rsid w:val="00BD521B"/>
    <w:rsid w:val="00C53FA8"/>
    <w:rsid w:val="00C63DBB"/>
    <w:rsid w:val="00CC2E6C"/>
    <w:rsid w:val="00D23D93"/>
    <w:rsid w:val="00D427ED"/>
    <w:rsid w:val="00DB033B"/>
    <w:rsid w:val="00DC5707"/>
    <w:rsid w:val="00DE2AF2"/>
    <w:rsid w:val="00E11BC0"/>
    <w:rsid w:val="00E448CC"/>
    <w:rsid w:val="00E454AA"/>
    <w:rsid w:val="00EA7A15"/>
    <w:rsid w:val="00EB1657"/>
    <w:rsid w:val="00EE6181"/>
    <w:rsid w:val="00EF103D"/>
    <w:rsid w:val="00F26085"/>
    <w:rsid w:val="00F6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C0332"/>
  <w15:chartTrackingRefBased/>
  <w15:docId w15:val="{776399CF-4447-4A08-9C73-5B55B16A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List Continue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92F"/>
    <w:rPr>
      <w:rFonts w:ascii="Arial" w:hAnsi="Arial"/>
      <w:kern w:val="0"/>
      <w:sz w:val="36"/>
      <w:lang w:eastAsia="en-US"/>
      <w14:ligatures w14:val="none"/>
    </w:rPr>
  </w:style>
  <w:style w:type="paragraph" w:styleId="Heading1">
    <w:name w:val="heading 1"/>
    <w:basedOn w:val="Normal"/>
    <w:next w:val="Normal"/>
    <w:qFormat/>
    <w:rsid w:val="005715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0"/>
    </w:pPr>
    <w:rPr>
      <w:bCs/>
      <w:color w:val="FFFFFF"/>
      <w:sz w:val="52"/>
      <w:szCs w:val="24"/>
      <w:lang w:val="en-US"/>
    </w:rPr>
  </w:style>
  <w:style w:type="paragraph" w:styleId="Heading2">
    <w:name w:val="heading 2"/>
    <w:basedOn w:val="Normal"/>
    <w:next w:val="Normal"/>
    <w:qFormat/>
    <w:rsid w:val="005715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1"/>
    </w:pPr>
    <w:rPr>
      <w:color w:val="FFFFFF"/>
      <w:sz w:val="44"/>
    </w:rPr>
  </w:style>
  <w:style w:type="paragraph" w:styleId="Heading3">
    <w:name w:val="heading 3"/>
    <w:basedOn w:val="Normal"/>
    <w:next w:val="Normal"/>
    <w:qFormat/>
    <w:rsid w:val="00D427ED"/>
    <w:pPr>
      <w:keepNext/>
      <w:pBdr>
        <w:bottom w:val="single" w:sz="18" w:space="1" w:color="auto"/>
      </w:pBdr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D427ED"/>
    <w:pPr>
      <w:keepNext/>
      <w:pBdr>
        <w:bottom w:val="single" w:sz="18" w:space="1" w:color="auto"/>
      </w:pBdr>
      <w:outlineLvl w:val="3"/>
    </w:pPr>
    <w:rPr>
      <w:b/>
      <w:bCs/>
      <w:sz w:val="4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5707"/>
    <w:pPr>
      <w:keepNext/>
      <w:outlineLvl w:val="4"/>
    </w:pPr>
    <w:rPr>
      <w:rFonts w:eastAsiaTheme="majorEastAsia" w:cstheme="majorBidi"/>
      <w:b/>
      <w:sz w:val="4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19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19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719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719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3906"/>
    <w:rPr>
      <w:sz w:val="24"/>
    </w:rPr>
  </w:style>
  <w:style w:type="character" w:styleId="Hyperlink">
    <w:name w:val="Hyperlink"/>
    <w:rsid w:val="001A3906"/>
    <w:rPr>
      <w:color w:val="0000FF"/>
      <w:u w:val="single"/>
    </w:rPr>
  </w:style>
  <w:style w:type="paragraph" w:customStyle="1" w:styleId="Bold">
    <w:name w:val="Bold"/>
    <w:basedOn w:val="Normal"/>
    <w:rsid w:val="001A3906"/>
    <w:rPr>
      <w:b/>
    </w:rPr>
  </w:style>
  <w:style w:type="character" w:customStyle="1" w:styleId="BodyTextChar">
    <w:name w:val="Body Text Char"/>
    <w:basedOn w:val="DefaultParagraphFont"/>
    <w:link w:val="BodyText"/>
    <w:rsid w:val="001A3906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DC5707"/>
    <w:rPr>
      <w:rFonts w:ascii="Arial" w:eastAsiaTheme="majorEastAsia" w:hAnsi="Arial" w:cstheme="majorBidi"/>
      <w:b/>
      <w:sz w:val="4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27192F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36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27192F"/>
    <w:rPr>
      <w:rFonts w:asciiTheme="minorHAnsi" w:eastAsiaTheme="majorEastAsia" w:hAnsiTheme="minorHAnsi" w:cstheme="majorBidi"/>
      <w:color w:val="595959" w:themeColor="text1" w:themeTint="A6"/>
      <w:kern w:val="0"/>
      <w:sz w:val="36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27192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36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27192F"/>
    <w:rPr>
      <w:rFonts w:asciiTheme="minorHAnsi" w:eastAsiaTheme="majorEastAsia" w:hAnsiTheme="minorHAnsi" w:cstheme="majorBidi"/>
      <w:color w:val="272727" w:themeColor="text1" w:themeTint="D8"/>
      <w:kern w:val="0"/>
      <w:sz w:val="36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2719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719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2719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7192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719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92F"/>
    <w:rPr>
      <w:rFonts w:ascii="Arial" w:hAnsi="Arial"/>
      <w:i/>
      <w:iCs/>
      <w:color w:val="404040" w:themeColor="text1" w:themeTint="BF"/>
      <w:kern w:val="0"/>
      <w:sz w:val="36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271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92F"/>
    <w:rPr>
      <w:rFonts w:ascii="Arial" w:hAnsi="Arial"/>
      <w:i/>
      <w:iCs/>
      <w:color w:val="0F4761" w:themeColor="accent1" w:themeShade="BF"/>
      <w:kern w:val="0"/>
      <w:sz w:val="36"/>
      <w:lang w:eastAsia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71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bulletin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bulletin</dc:title>
  <dc:subject/>
  <dc:creator>Alice Clark</dc:creator>
  <cp:keywords/>
  <dc:description/>
  <cp:lastModifiedBy>Betty Dartois-Vanneck</cp:lastModifiedBy>
  <cp:revision>4</cp:revision>
  <dcterms:created xsi:type="dcterms:W3CDTF">2025-03-03T09:29:00Z</dcterms:created>
  <dcterms:modified xsi:type="dcterms:W3CDTF">2025-03-03T09:53:00Z</dcterms:modified>
</cp:coreProperties>
</file>